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01" w:rsidRPr="006E2D01" w:rsidRDefault="006E2D01" w:rsidP="006E2D01">
      <w:pPr>
        <w:tabs>
          <w:tab w:val="center" w:pos="4153"/>
          <w:tab w:val="right" w:pos="8306"/>
        </w:tabs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6E2D01">
        <w:rPr>
          <w:rFonts w:ascii="黑体" w:eastAsia="黑体" w:hAnsi="黑体" w:cs="Times New Roman"/>
          <w:sz w:val="32"/>
          <w:szCs w:val="32"/>
        </w:rPr>
        <w:t>附件</w:t>
      </w:r>
      <w:r w:rsidRPr="006E2D01">
        <w:rPr>
          <w:rFonts w:ascii="黑体" w:eastAsia="黑体" w:hAnsi="黑体" w:cs="Times New Roman" w:hint="eastAsia"/>
          <w:sz w:val="32"/>
          <w:szCs w:val="32"/>
        </w:rPr>
        <w:t>2：</w:t>
      </w:r>
    </w:p>
    <w:p w:rsidR="006E2D01" w:rsidRPr="006E2D01" w:rsidRDefault="006E2D01" w:rsidP="006E2D01">
      <w:pPr>
        <w:tabs>
          <w:tab w:val="center" w:pos="4153"/>
          <w:tab w:val="right" w:pos="8306"/>
        </w:tabs>
        <w:spacing w:before="240" w:after="240" w:line="360" w:lineRule="auto"/>
        <w:jc w:val="center"/>
        <w:rPr>
          <w:rFonts w:ascii="黑体" w:eastAsia="黑体" w:hAnsi="黑体" w:cs="Times New Roman" w:hint="eastAsia"/>
          <w:b/>
          <w:sz w:val="32"/>
          <w:szCs w:val="32"/>
        </w:rPr>
      </w:pPr>
      <w:bookmarkStart w:id="0" w:name="_GoBack"/>
      <w:r w:rsidRPr="005E4919">
        <w:rPr>
          <w:rFonts w:ascii="黑体" w:eastAsia="黑体" w:hAnsi="黑体" w:cs="Times New Roman"/>
          <w:b/>
          <w:sz w:val="36"/>
          <w:szCs w:val="32"/>
        </w:rPr>
        <w:t>首都高等学校第55届学生运动会志愿者工作方案</w:t>
      </w:r>
    </w:p>
    <w:bookmarkEnd w:id="0"/>
    <w:p w:rsidR="006E2D01" w:rsidRPr="00A4117D" w:rsidRDefault="006E2D01" w:rsidP="006E2D01">
      <w:pPr>
        <w:spacing w:line="360" w:lineRule="auto"/>
        <w:rPr>
          <w:rFonts w:ascii="Times New Roman" w:eastAsia="仿宋" w:hAnsi="Times New Roman" w:cs="Times New Roman"/>
          <w:b/>
          <w:sz w:val="32"/>
          <w:szCs w:val="32"/>
        </w:rPr>
      </w:pPr>
      <w:r w:rsidRPr="00A4117D">
        <w:rPr>
          <w:rFonts w:ascii="Times New Roman" w:eastAsia="仿宋" w:hAnsi="仿宋" w:cs="Times New Roman" w:hint="eastAsia"/>
          <w:b/>
          <w:sz w:val="36"/>
          <w:szCs w:val="32"/>
        </w:rPr>
        <w:t>一、</w:t>
      </w:r>
      <w:r w:rsidRPr="00A4117D">
        <w:rPr>
          <w:rFonts w:ascii="Times New Roman" w:eastAsia="仿宋" w:hAnsi="仿宋" w:cs="Times New Roman"/>
          <w:b/>
          <w:sz w:val="36"/>
          <w:szCs w:val="32"/>
        </w:rPr>
        <w:t>志愿者选拔（</w:t>
      </w:r>
      <w:r>
        <w:rPr>
          <w:rFonts w:ascii="Times New Roman" w:eastAsia="仿宋" w:hAnsi="Times New Roman" w:cs="Times New Roman"/>
          <w:b/>
          <w:sz w:val="36"/>
          <w:szCs w:val="32"/>
        </w:rPr>
        <w:t>2017.3.</w:t>
      </w:r>
      <w:r>
        <w:rPr>
          <w:rFonts w:ascii="Times New Roman" w:eastAsia="仿宋" w:hAnsi="Times New Roman" w:cs="Times New Roman" w:hint="eastAsia"/>
          <w:b/>
          <w:sz w:val="36"/>
          <w:szCs w:val="32"/>
        </w:rPr>
        <w:t>11</w:t>
      </w:r>
      <w:r w:rsidRPr="00A4117D">
        <w:rPr>
          <w:rFonts w:ascii="Times New Roman" w:eastAsia="仿宋" w:hAnsi="Times New Roman" w:cs="Times New Roman"/>
          <w:b/>
          <w:sz w:val="36"/>
          <w:szCs w:val="32"/>
        </w:rPr>
        <w:t>-2017.</w:t>
      </w:r>
      <w:r>
        <w:rPr>
          <w:rFonts w:ascii="Times New Roman" w:eastAsia="仿宋" w:hAnsi="Times New Roman" w:cs="Times New Roman" w:hint="eastAsia"/>
          <w:b/>
          <w:sz w:val="36"/>
          <w:szCs w:val="32"/>
        </w:rPr>
        <w:t>4.7</w:t>
      </w:r>
      <w:r w:rsidRPr="00A4117D">
        <w:rPr>
          <w:rFonts w:ascii="Times New Roman" w:eastAsia="仿宋" w:hAnsi="仿宋" w:cs="Times New Roman"/>
          <w:b/>
          <w:sz w:val="36"/>
          <w:szCs w:val="32"/>
        </w:rPr>
        <w:t>）</w:t>
      </w:r>
    </w:p>
    <w:p w:rsidR="006E2D01" w:rsidRPr="00010F8A" w:rsidRDefault="006E2D01" w:rsidP="006E2D01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1.</w:t>
      </w:r>
      <w:r w:rsidRPr="00010F8A">
        <w:rPr>
          <w:rFonts w:ascii="Times New Roman" w:eastAsia="仿宋" w:hAnsi="仿宋" w:cs="Times New Roman"/>
          <w:sz w:val="32"/>
          <w:szCs w:val="32"/>
        </w:rPr>
        <w:t>报名</w:t>
      </w:r>
    </w:p>
    <w:p w:rsidR="006E2D01" w:rsidRPr="00010F8A" w:rsidRDefault="006E2D01" w:rsidP="006E2D01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　　</w:t>
      </w:r>
      <w:r w:rsidRPr="00010F8A">
        <w:rPr>
          <w:rFonts w:ascii="Times New Roman" w:eastAsia="仿宋" w:hAnsi="仿宋" w:cs="Times New Roman"/>
          <w:sz w:val="32"/>
          <w:szCs w:val="32"/>
        </w:rPr>
        <w:t>申请人认真阅读工作进度，赛事志愿服务培训和上岗服务从</w:t>
      </w:r>
      <w:r w:rsidRPr="00010F8A">
        <w:rPr>
          <w:rFonts w:ascii="Times New Roman" w:eastAsia="仿宋" w:hAnsi="Times New Roman" w:cs="Times New Roman"/>
          <w:sz w:val="32"/>
          <w:szCs w:val="32"/>
        </w:rPr>
        <w:t>3</w:t>
      </w:r>
      <w:r w:rsidRPr="00010F8A">
        <w:rPr>
          <w:rFonts w:ascii="Times New Roman" w:eastAsia="仿宋" w:hAnsi="仿宋" w:cs="Times New Roman"/>
          <w:sz w:val="32"/>
          <w:szCs w:val="32"/>
        </w:rPr>
        <w:t>月</w:t>
      </w:r>
      <w:r>
        <w:rPr>
          <w:rFonts w:ascii="Times New Roman" w:eastAsia="仿宋" w:hAnsi="仿宋" w:cs="Times New Roman" w:hint="eastAsia"/>
          <w:sz w:val="32"/>
          <w:szCs w:val="32"/>
        </w:rPr>
        <w:t>中旬</w:t>
      </w:r>
      <w:r w:rsidRPr="00010F8A">
        <w:rPr>
          <w:rFonts w:ascii="Times New Roman" w:eastAsia="仿宋" w:hAnsi="仿宋" w:cs="Times New Roman"/>
          <w:sz w:val="32"/>
          <w:szCs w:val="32"/>
        </w:rPr>
        <w:t>开始一直持续到</w:t>
      </w:r>
      <w:r w:rsidRPr="00010F8A">
        <w:rPr>
          <w:rFonts w:ascii="Times New Roman" w:eastAsia="仿宋" w:hAnsi="Times New Roman" w:cs="Times New Roman"/>
          <w:sz w:val="32"/>
          <w:szCs w:val="32"/>
        </w:rPr>
        <w:t>5</w:t>
      </w:r>
      <w:r w:rsidRPr="00010F8A">
        <w:rPr>
          <w:rFonts w:ascii="Times New Roman" w:eastAsia="仿宋" w:hAnsi="仿宋" w:cs="Times New Roman"/>
          <w:sz w:val="32"/>
          <w:szCs w:val="32"/>
        </w:rPr>
        <w:t>月</w:t>
      </w:r>
      <w:r>
        <w:rPr>
          <w:rFonts w:ascii="Times New Roman" w:eastAsia="仿宋" w:hAnsi="仿宋" w:cs="Times New Roman" w:hint="eastAsia"/>
          <w:sz w:val="32"/>
          <w:szCs w:val="32"/>
        </w:rPr>
        <w:t>21</w:t>
      </w:r>
      <w:r>
        <w:rPr>
          <w:rFonts w:ascii="Times New Roman" w:eastAsia="仿宋" w:hAnsi="仿宋" w:cs="Times New Roman" w:hint="eastAsia"/>
          <w:sz w:val="32"/>
          <w:szCs w:val="32"/>
        </w:rPr>
        <w:t>日</w:t>
      </w:r>
      <w:r w:rsidRPr="00010F8A">
        <w:rPr>
          <w:rFonts w:ascii="Times New Roman" w:eastAsia="仿宋" w:hAnsi="仿宋" w:cs="Times New Roman"/>
          <w:sz w:val="32"/>
          <w:szCs w:val="32"/>
        </w:rPr>
        <w:t>结束，要求志愿者全程参加，为了保证赛事志愿服务不受影响以及不影响其他同学的参与资格，请仔细考虑自己的时间安排，慎重决定，并按照上述报名方式于</w:t>
      </w:r>
      <w:r w:rsidRPr="00010F8A">
        <w:rPr>
          <w:rFonts w:ascii="Times New Roman" w:eastAsia="仿宋" w:hAnsi="Times New Roman" w:cs="Times New Roman"/>
          <w:sz w:val="32"/>
          <w:szCs w:val="32"/>
        </w:rPr>
        <w:t>3</w:t>
      </w:r>
      <w:r w:rsidRPr="00010F8A">
        <w:rPr>
          <w:rFonts w:ascii="Times New Roman" w:eastAsia="仿宋" w:hAnsi="仿宋" w:cs="Times New Roman"/>
          <w:sz w:val="32"/>
          <w:szCs w:val="32"/>
        </w:rPr>
        <w:t>月</w:t>
      </w:r>
      <w:r w:rsidRPr="00010F8A">
        <w:rPr>
          <w:rFonts w:ascii="Times New Roman" w:eastAsia="仿宋" w:hAnsi="Times New Roman" w:cs="Times New Roman"/>
          <w:sz w:val="32"/>
          <w:szCs w:val="32"/>
        </w:rPr>
        <w:t>10</w:t>
      </w:r>
      <w:r w:rsidRPr="00010F8A">
        <w:rPr>
          <w:rFonts w:ascii="Times New Roman" w:eastAsia="仿宋" w:hAnsi="仿宋" w:cs="Times New Roman"/>
          <w:sz w:val="32"/>
          <w:szCs w:val="32"/>
        </w:rPr>
        <w:t>日前完成报名。</w:t>
      </w:r>
    </w:p>
    <w:p w:rsidR="006E2D01" w:rsidRPr="00010F8A" w:rsidRDefault="006E2D01" w:rsidP="006E2D01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2.</w:t>
      </w:r>
      <w:r w:rsidRPr="00010F8A">
        <w:rPr>
          <w:rFonts w:ascii="Times New Roman" w:eastAsia="仿宋" w:hAnsi="仿宋" w:cs="Times New Roman"/>
          <w:sz w:val="32"/>
          <w:szCs w:val="32"/>
        </w:rPr>
        <w:t>初审</w:t>
      </w:r>
    </w:p>
    <w:p w:rsidR="006E2D01" w:rsidRPr="00010F8A" w:rsidRDefault="006E2D01" w:rsidP="006E2D01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　　学院</w:t>
      </w:r>
      <w:r w:rsidRPr="00010F8A">
        <w:rPr>
          <w:rFonts w:ascii="Times New Roman" w:eastAsia="仿宋" w:hAnsi="仿宋" w:cs="Times New Roman"/>
          <w:sz w:val="32"/>
          <w:szCs w:val="32"/>
        </w:rPr>
        <w:t>根据申请人报名表，结合</w:t>
      </w:r>
      <w:r w:rsidRPr="003F25F1">
        <w:rPr>
          <w:rFonts w:ascii="Times New Roman" w:eastAsia="仿宋" w:hAnsi="仿宋" w:cs="Times New Roman"/>
          <w:color w:val="000000" w:themeColor="text1"/>
          <w:sz w:val="32"/>
          <w:szCs w:val="32"/>
        </w:rPr>
        <w:t>申请人政治面貌、是否保证志愿服务时间、组织意见、申请人日常健康状</w:t>
      </w:r>
      <w:r w:rsidRPr="00010F8A">
        <w:rPr>
          <w:rFonts w:ascii="Times New Roman" w:eastAsia="仿宋" w:hAnsi="仿宋" w:cs="Times New Roman"/>
          <w:sz w:val="32"/>
          <w:szCs w:val="32"/>
        </w:rPr>
        <w:t>况以及志愿服务学生工作经历等进行筛选，选拔可进入面试的志愿者</w:t>
      </w:r>
      <w:r>
        <w:rPr>
          <w:rFonts w:ascii="Times New Roman" w:eastAsia="仿宋" w:hAnsi="仿宋" w:cs="Times New Roman" w:hint="eastAsia"/>
          <w:sz w:val="32"/>
          <w:szCs w:val="32"/>
        </w:rPr>
        <w:t>，向校团委推荐志愿者名单（各学院名额分配表详见附件三）</w:t>
      </w:r>
      <w:r w:rsidRPr="00010F8A">
        <w:rPr>
          <w:rFonts w:ascii="Times New Roman" w:eastAsia="仿宋" w:hAnsi="仿宋" w:cs="Times New Roman"/>
          <w:sz w:val="32"/>
          <w:szCs w:val="32"/>
        </w:rPr>
        <w:t>。初审通过的志愿者将</w:t>
      </w:r>
      <w:r>
        <w:rPr>
          <w:rFonts w:ascii="Times New Roman" w:eastAsia="仿宋" w:hAnsi="仿宋" w:cs="Times New Roman" w:hint="eastAsia"/>
          <w:sz w:val="32"/>
          <w:szCs w:val="32"/>
        </w:rPr>
        <w:t>由校团委统一</w:t>
      </w:r>
      <w:r w:rsidRPr="00010F8A">
        <w:rPr>
          <w:rFonts w:ascii="Times New Roman" w:eastAsia="仿宋" w:hAnsi="仿宋" w:cs="Times New Roman"/>
          <w:sz w:val="32"/>
          <w:szCs w:val="32"/>
        </w:rPr>
        <w:t>通过短信或电话通知到本人，未通过者将不再另行通知。</w:t>
      </w:r>
    </w:p>
    <w:p w:rsidR="006E2D01" w:rsidRPr="00010F8A" w:rsidRDefault="006E2D01" w:rsidP="006E2D01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3.</w:t>
      </w:r>
      <w:r w:rsidRPr="00010F8A">
        <w:rPr>
          <w:rFonts w:ascii="Times New Roman" w:eastAsia="仿宋" w:hAnsi="仿宋" w:cs="Times New Roman"/>
          <w:sz w:val="32"/>
          <w:szCs w:val="32"/>
        </w:rPr>
        <w:t>面试</w:t>
      </w:r>
    </w:p>
    <w:p w:rsidR="006E2D01" w:rsidRPr="00010F8A" w:rsidRDefault="006E2D01" w:rsidP="006E2D01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　　</w:t>
      </w:r>
      <w:r w:rsidRPr="00010F8A">
        <w:rPr>
          <w:rFonts w:ascii="Times New Roman" w:eastAsia="仿宋" w:hAnsi="仿宋" w:cs="Times New Roman"/>
          <w:sz w:val="32"/>
          <w:szCs w:val="32"/>
        </w:rPr>
        <w:t>采取学校初步选拔和用人部门联合选拔的方式，对志愿者进行面试。面试主要考察语言表达能力、沟通应变能力、团队合作能力、心理素质、身体素质、形象礼仪等，依据面试结果，确定志愿者建议名单并进行短信或电话通知。</w:t>
      </w:r>
    </w:p>
    <w:p w:rsidR="006E2D01" w:rsidRDefault="006E2D01" w:rsidP="006E2D01">
      <w:pPr>
        <w:spacing w:line="360" w:lineRule="auto"/>
        <w:rPr>
          <w:rFonts w:ascii="Times New Roman" w:eastAsia="仿宋" w:hAnsi="仿宋" w:cs="Times New Roman"/>
          <w:sz w:val="32"/>
          <w:szCs w:val="32"/>
        </w:rPr>
      </w:pPr>
    </w:p>
    <w:p w:rsidR="006E2D01" w:rsidRPr="00A4117D" w:rsidRDefault="006E2D01" w:rsidP="006E2D01">
      <w:pPr>
        <w:spacing w:line="360" w:lineRule="auto"/>
        <w:rPr>
          <w:rFonts w:ascii="Times New Roman" w:eastAsia="仿宋" w:hAnsi="仿宋" w:cs="Times New Roman"/>
          <w:b/>
          <w:sz w:val="36"/>
          <w:szCs w:val="32"/>
        </w:rPr>
      </w:pPr>
      <w:r w:rsidRPr="00A4117D">
        <w:rPr>
          <w:rFonts w:ascii="Times New Roman" w:eastAsia="仿宋" w:hAnsi="仿宋" w:cs="Times New Roman" w:hint="eastAsia"/>
          <w:b/>
          <w:sz w:val="36"/>
          <w:szCs w:val="32"/>
        </w:rPr>
        <w:t>二、</w:t>
      </w:r>
      <w:r w:rsidRPr="00A4117D">
        <w:rPr>
          <w:rFonts w:ascii="Times New Roman" w:eastAsia="仿宋" w:hAnsi="仿宋" w:cs="Times New Roman"/>
          <w:b/>
          <w:sz w:val="36"/>
          <w:szCs w:val="32"/>
        </w:rPr>
        <w:t>志愿者培训（</w:t>
      </w:r>
      <w:r>
        <w:rPr>
          <w:rFonts w:ascii="Times New Roman" w:eastAsia="仿宋" w:hAnsi="仿宋" w:cs="Times New Roman"/>
          <w:b/>
          <w:sz w:val="36"/>
          <w:szCs w:val="32"/>
        </w:rPr>
        <w:t>2017.</w:t>
      </w:r>
      <w:r>
        <w:rPr>
          <w:rFonts w:ascii="Times New Roman" w:eastAsia="仿宋" w:hAnsi="仿宋" w:cs="Times New Roman" w:hint="eastAsia"/>
          <w:b/>
          <w:sz w:val="36"/>
          <w:szCs w:val="32"/>
        </w:rPr>
        <w:t>4</w:t>
      </w:r>
      <w:r>
        <w:rPr>
          <w:rFonts w:ascii="Times New Roman" w:eastAsia="仿宋" w:hAnsi="仿宋" w:cs="Times New Roman"/>
          <w:b/>
          <w:sz w:val="36"/>
          <w:szCs w:val="32"/>
        </w:rPr>
        <w:t>.</w:t>
      </w:r>
      <w:r>
        <w:rPr>
          <w:rFonts w:ascii="Times New Roman" w:eastAsia="仿宋" w:hAnsi="仿宋" w:cs="Times New Roman" w:hint="eastAsia"/>
          <w:b/>
          <w:sz w:val="36"/>
          <w:szCs w:val="32"/>
        </w:rPr>
        <w:t>8</w:t>
      </w:r>
      <w:r>
        <w:rPr>
          <w:rFonts w:ascii="Times New Roman" w:eastAsia="仿宋" w:hAnsi="仿宋" w:cs="Times New Roman"/>
          <w:b/>
          <w:sz w:val="36"/>
          <w:szCs w:val="32"/>
        </w:rPr>
        <w:t>-2017.</w:t>
      </w:r>
      <w:r>
        <w:rPr>
          <w:rFonts w:ascii="Times New Roman" w:eastAsia="仿宋" w:hAnsi="仿宋" w:cs="Times New Roman" w:hint="eastAsia"/>
          <w:b/>
          <w:sz w:val="36"/>
          <w:szCs w:val="32"/>
        </w:rPr>
        <w:t>5.17</w:t>
      </w:r>
      <w:r w:rsidRPr="00A4117D">
        <w:rPr>
          <w:rFonts w:ascii="Times New Roman" w:eastAsia="仿宋" w:hAnsi="仿宋" w:cs="Times New Roman"/>
          <w:b/>
          <w:sz w:val="36"/>
          <w:szCs w:val="32"/>
        </w:rPr>
        <w:t>）</w:t>
      </w:r>
    </w:p>
    <w:p w:rsidR="006E2D01" w:rsidRPr="00010F8A" w:rsidRDefault="006E2D01" w:rsidP="006E2D01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 xml:space="preserve">　　</w:t>
      </w:r>
      <w:r w:rsidRPr="00010F8A">
        <w:rPr>
          <w:rFonts w:ascii="Times New Roman" w:eastAsia="仿宋" w:hAnsi="仿宋" w:cs="Times New Roman"/>
          <w:sz w:val="32"/>
          <w:szCs w:val="32"/>
        </w:rPr>
        <w:t>通过面试选拔的志愿者将在</w:t>
      </w:r>
      <w:r w:rsidRPr="00010F8A">
        <w:rPr>
          <w:rFonts w:ascii="Times New Roman" w:eastAsia="仿宋" w:hAnsi="Times New Roman" w:cs="Times New Roman"/>
          <w:sz w:val="32"/>
          <w:szCs w:val="32"/>
        </w:rPr>
        <w:t>2017</w:t>
      </w:r>
      <w:r w:rsidRPr="00010F8A">
        <w:rPr>
          <w:rFonts w:ascii="Times New Roman" w:eastAsia="仿宋" w:hAnsi="仿宋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仿宋" w:cs="Times New Roman"/>
          <w:sz w:val="32"/>
          <w:szCs w:val="32"/>
        </w:rPr>
        <w:t>月</w:t>
      </w:r>
      <w:r>
        <w:rPr>
          <w:rFonts w:ascii="Times New Roman" w:eastAsia="仿宋" w:hAnsi="仿宋" w:cs="Times New Roman" w:hint="eastAsia"/>
          <w:sz w:val="32"/>
          <w:szCs w:val="32"/>
        </w:rPr>
        <w:t>上</w:t>
      </w:r>
      <w:r w:rsidRPr="00010F8A">
        <w:rPr>
          <w:rFonts w:ascii="Times New Roman" w:eastAsia="仿宋" w:hAnsi="仿宋" w:cs="Times New Roman"/>
          <w:sz w:val="32"/>
          <w:szCs w:val="32"/>
        </w:rPr>
        <w:t>旬至正式上岗前依次进行赛事志愿服务礼仪、技能培训，进行实地走场演练，开展志愿服务分享会学习志愿者优秀经验与宝贵精神，最终通过笔试与分组演练相结合进行考核，确定最终的志愿者名单。</w:t>
      </w:r>
    </w:p>
    <w:p w:rsidR="006E2D01" w:rsidRPr="00010F8A" w:rsidRDefault="006E2D01" w:rsidP="006E2D01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010F8A">
        <w:rPr>
          <w:rFonts w:ascii="Times New Roman" w:eastAsia="仿宋" w:hAnsi="Times New Roman" w:cs="Times New Roman"/>
          <w:sz w:val="32"/>
          <w:szCs w:val="32"/>
        </w:rPr>
        <w:t xml:space="preserve">    </w:t>
      </w:r>
    </w:p>
    <w:p w:rsidR="006E2D01" w:rsidRPr="00A4117D" w:rsidRDefault="006E2D01" w:rsidP="006E2D01">
      <w:pPr>
        <w:spacing w:line="360" w:lineRule="auto"/>
        <w:rPr>
          <w:rFonts w:ascii="Times New Roman" w:eastAsia="仿宋" w:hAnsi="仿宋" w:cs="Times New Roman"/>
          <w:b/>
          <w:sz w:val="36"/>
          <w:szCs w:val="32"/>
        </w:rPr>
      </w:pPr>
      <w:r w:rsidRPr="00A4117D">
        <w:rPr>
          <w:rFonts w:ascii="Times New Roman" w:eastAsia="仿宋" w:hAnsi="仿宋" w:cs="Times New Roman"/>
          <w:b/>
          <w:sz w:val="36"/>
          <w:szCs w:val="32"/>
        </w:rPr>
        <w:t>三</w:t>
      </w:r>
      <w:r w:rsidRPr="00A4117D">
        <w:rPr>
          <w:rFonts w:ascii="Times New Roman" w:eastAsia="仿宋" w:hAnsi="仿宋" w:cs="Times New Roman" w:hint="eastAsia"/>
          <w:b/>
          <w:sz w:val="36"/>
          <w:szCs w:val="32"/>
        </w:rPr>
        <w:t>、</w:t>
      </w:r>
      <w:r w:rsidRPr="00A4117D">
        <w:rPr>
          <w:rFonts w:ascii="Times New Roman" w:eastAsia="仿宋" w:hAnsi="仿宋" w:cs="Times New Roman"/>
          <w:b/>
          <w:sz w:val="36"/>
          <w:szCs w:val="32"/>
        </w:rPr>
        <w:t>志愿者上岗（</w:t>
      </w:r>
      <w:r>
        <w:rPr>
          <w:rFonts w:ascii="Times New Roman" w:eastAsia="仿宋" w:hAnsi="仿宋" w:cs="Times New Roman"/>
          <w:b/>
          <w:sz w:val="36"/>
          <w:szCs w:val="32"/>
        </w:rPr>
        <w:t>2017.</w:t>
      </w:r>
      <w:r>
        <w:rPr>
          <w:rFonts w:ascii="Times New Roman" w:eastAsia="仿宋" w:hAnsi="仿宋" w:cs="Times New Roman" w:hint="eastAsia"/>
          <w:b/>
          <w:sz w:val="36"/>
          <w:szCs w:val="32"/>
        </w:rPr>
        <w:t>5.18-2017.5.21</w:t>
      </w:r>
      <w:r w:rsidRPr="00A4117D">
        <w:rPr>
          <w:rFonts w:ascii="Times New Roman" w:eastAsia="仿宋" w:hAnsi="仿宋" w:cs="Times New Roman"/>
          <w:b/>
          <w:sz w:val="36"/>
          <w:szCs w:val="32"/>
        </w:rPr>
        <w:t>）</w:t>
      </w:r>
    </w:p>
    <w:p w:rsidR="006E2D01" w:rsidRPr="00010F8A" w:rsidRDefault="006E2D01" w:rsidP="006E2D01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10F8A">
        <w:rPr>
          <w:rFonts w:ascii="Times New Roman" w:eastAsia="仿宋" w:hAnsi="仿宋" w:cs="Times New Roman"/>
          <w:sz w:val="32"/>
          <w:szCs w:val="32"/>
        </w:rPr>
        <w:t>志愿者根据各自岗位需求正式上岗，充分</w:t>
      </w:r>
      <w:proofErr w:type="gramStart"/>
      <w:r w:rsidRPr="00010F8A">
        <w:rPr>
          <w:rFonts w:ascii="Times New Roman" w:eastAsia="仿宋" w:hAnsi="仿宋" w:cs="Times New Roman"/>
          <w:sz w:val="32"/>
          <w:szCs w:val="32"/>
        </w:rPr>
        <w:t>保证上岗</w:t>
      </w:r>
      <w:proofErr w:type="gramEnd"/>
      <w:r w:rsidRPr="00010F8A">
        <w:rPr>
          <w:rFonts w:ascii="Times New Roman" w:eastAsia="仿宋" w:hAnsi="仿宋" w:cs="Times New Roman"/>
          <w:sz w:val="32"/>
          <w:szCs w:val="32"/>
        </w:rPr>
        <w:t>时间，坚决履行岗位职责，坚决服从组织安排，按时完成对接、演练和上下岗等环节，全身心投入工作；大力弘扬志愿者精神，展现北理学子志愿风采，在上岗期间不得</w:t>
      </w:r>
      <w:proofErr w:type="gramStart"/>
      <w:r w:rsidRPr="00010F8A">
        <w:rPr>
          <w:rFonts w:ascii="Times New Roman" w:eastAsia="仿宋" w:hAnsi="仿宋" w:cs="Times New Roman"/>
          <w:sz w:val="32"/>
          <w:szCs w:val="32"/>
        </w:rPr>
        <w:t>作出</w:t>
      </w:r>
      <w:proofErr w:type="gramEnd"/>
      <w:r w:rsidRPr="00010F8A">
        <w:rPr>
          <w:rFonts w:ascii="Times New Roman" w:eastAsia="仿宋" w:hAnsi="仿宋" w:cs="Times New Roman"/>
          <w:sz w:val="32"/>
          <w:szCs w:val="32"/>
        </w:rPr>
        <w:t>任何有损高校学生田径运动会及志愿者形象的行为。</w:t>
      </w:r>
    </w:p>
    <w:p w:rsidR="006E2D01" w:rsidRPr="00010F8A" w:rsidRDefault="006E2D01" w:rsidP="006E2D01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010F8A">
        <w:rPr>
          <w:rFonts w:ascii="Times New Roman" w:eastAsia="仿宋" w:hAnsi="Times New Roman" w:cs="Times New Roman"/>
          <w:sz w:val="32"/>
          <w:szCs w:val="32"/>
        </w:rPr>
        <w:t xml:space="preserve">    </w:t>
      </w:r>
    </w:p>
    <w:p w:rsidR="006E2D01" w:rsidRPr="00A4117D" w:rsidRDefault="006E2D01" w:rsidP="006E2D01">
      <w:pPr>
        <w:spacing w:line="360" w:lineRule="auto"/>
        <w:rPr>
          <w:rFonts w:ascii="Times New Roman" w:eastAsia="仿宋" w:hAnsi="仿宋" w:cs="Times New Roman"/>
          <w:b/>
          <w:sz w:val="36"/>
          <w:szCs w:val="32"/>
        </w:rPr>
      </w:pPr>
      <w:r>
        <w:rPr>
          <w:rFonts w:ascii="Times New Roman" w:eastAsia="仿宋" w:hAnsi="仿宋" w:cs="Times New Roman"/>
          <w:b/>
          <w:sz w:val="36"/>
          <w:szCs w:val="32"/>
        </w:rPr>
        <w:t>四</w:t>
      </w:r>
      <w:r>
        <w:rPr>
          <w:rFonts w:ascii="Times New Roman" w:eastAsia="仿宋" w:hAnsi="仿宋" w:cs="Times New Roman" w:hint="eastAsia"/>
          <w:b/>
          <w:sz w:val="36"/>
          <w:szCs w:val="32"/>
        </w:rPr>
        <w:t>、</w:t>
      </w:r>
      <w:r w:rsidRPr="00A4117D">
        <w:rPr>
          <w:rFonts w:ascii="Times New Roman" w:eastAsia="仿宋" w:hAnsi="仿宋" w:cs="Times New Roman"/>
          <w:b/>
          <w:sz w:val="36"/>
          <w:szCs w:val="32"/>
        </w:rPr>
        <w:t>志愿者激励与保障</w:t>
      </w:r>
    </w:p>
    <w:p w:rsidR="006E2D01" w:rsidRPr="00010F8A" w:rsidRDefault="006E2D01" w:rsidP="006E2D01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1.</w:t>
      </w:r>
      <w:r w:rsidRPr="00010F8A">
        <w:rPr>
          <w:rFonts w:ascii="Times New Roman" w:eastAsia="仿宋" w:hAnsi="仿宋" w:cs="Times New Roman"/>
          <w:sz w:val="32"/>
          <w:szCs w:val="32"/>
        </w:rPr>
        <w:t>享受学校统一保障的志愿者安全保险；</w:t>
      </w:r>
    </w:p>
    <w:p w:rsidR="006E2D01" w:rsidRPr="00010F8A" w:rsidRDefault="006E2D01" w:rsidP="006E2D01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2.</w:t>
      </w:r>
      <w:r>
        <w:rPr>
          <w:rFonts w:ascii="Times New Roman" w:eastAsia="仿宋" w:hAnsi="仿宋" w:cs="Times New Roman" w:hint="eastAsia"/>
          <w:sz w:val="32"/>
          <w:szCs w:val="32"/>
        </w:rPr>
        <w:t>志愿北京服务时长记载及</w:t>
      </w:r>
      <w:r w:rsidRPr="00010F8A">
        <w:rPr>
          <w:rFonts w:ascii="Times New Roman" w:eastAsia="仿宋" w:hAnsi="仿宋" w:cs="Times New Roman"/>
          <w:sz w:val="32"/>
          <w:szCs w:val="32"/>
        </w:rPr>
        <w:t>校团委志愿服务证明；</w:t>
      </w:r>
    </w:p>
    <w:p w:rsidR="006E2D01" w:rsidRPr="00010F8A" w:rsidRDefault="006E2D01" w:rsidP="006E2D01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3.</w:t>
      </w:r>
      <w:r w:rsidRPr="00010F8A">
        <w:rPr>
          <w:rFonts w:ascii="Times New Roman" w:eastAsia="仿宋" w:hAnsi="仿宋" w:cs="Times New Roman"/>
          <w:sz w:val="32"/>
          <w:szCs w:val="32"/>
        </w:rPr>
        <w:t>工作服装及全套装备；</w:t>
      </w:r>
    </w:p>
    <w:p w:rsidR="006E2D01" w:rsidRPr="00010F8A" w:rsidRDefault="006E2D01" w:rsidP="006E2D01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4.</w:t>
      </w:r>
      <w:r w:rsidRPr="00010F8A">
        <w:rPr>
          <w:rFonts w:ascii="Times New Roman" w:eastAsia="仿宋" w:hAnsi="仿宋" w:cs="Times New Roman"/>
          <w:sz w:val="32"/>
          <w:szCs w:val="32"/>
        </w:rPr>
        <w:t>工作餐及往返</w:t>
      </w:r>
      <w:r>
        <w:rPr>
          <w:rFonts w:ascii="Times New Roman" w:eastAsia="仿宋" w:hAnsi="仿宋" w:cs="Times New Roman" w:hint="eastAsia"/>
          <w:sz w:val="32"/>
          <w:szCs w:val="32"/>
        </w:rPr>
        <w:t>交通</w:t>
      </w:r>
      <w:r w:rsidRPr="00010F8A">
        <w:rPr>
          <w:rFonts w:ascii="Times New Roman" w:eastAsia="仿宋" w:hAnsi="仿宋" w:cs="Times New Roman"/>
          <w:sz w:val="32"/>
          <w:szCs w:val="32"/>
        </w:rPr>
        <w:t>；</w:t>
      </w:r>
    </w:p>
    <w:p w:rsidR="006E2D01" w:rsidRPr="00010F8A" w:rsidRDefault="006E2D01" w:rsidP="006E2D01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5.</w:t>
      </w:r>
      <w:r w:rsidRPr="00010F8A">
        <w:rPr>
          <w:rFonts w:ascii="Times New Roman" w:eastAsia="仿宋" w:hAnsi="仿宋" w:cs="Times New Roman"/>
          <w:sz w:val="32"/>
          <w:szCs w:val="32"/>
        </w:rPr>
        <w:t>可参与</w:t>
      </w:r>
      <w:r w:rsidRPr="00010F8A">
        <w:rPr>
          <w:rFonts w:ascii="Times New Roman" w:eastAsia="仿宋" w:hAnsi="Times New Roman" w:cs="Times New Roman"/>
          <w:sz w:val="32"/>
          <w:szCs w:val="32"/>
        </w:rPr>
        <w:t>“</w:t>
      </w:r>
      <w:r w:rsidRPr="00010F8A">
        <w:rPr>
          <w:rFonts w:ascii="Times New Roman" w:eastAsia="仿宋" w:hAnsi="仿宋" w:cs="Times New Roman"/>
          <w:sz w:val="32"/>
          <w:szCs w:val="32"/>
        </w:rPr>
        <w:t>优秀志愿者</w:t>
      </w:r>
      <w:r w:rsidRPr="00010F8A">
        <w:rPr>
          <w:rFonts w:ascii="Times New Roman" w:eastAsia="仿宋" w:hAnsi="Times New Roman" w:cs="Times New Roman"/>
          <w:sz w:val="32"/>
          <w:szCs w:val="32"/>
        </w:rPr>
        <w:t>”</w:t>
      </w:r>
      <w:r w:rsidRPr="00010F8A">
        <w:rPr>
          <w:rFonts w:ascii="Times New Roman" w:eastAsia="仿宋" w:hAnsi="仿宋" w:cs="Times New Roman"/>
          <w:sz w:val="32"/>
          <w:szCs w:val="32"/>
        </w:rPr>
        <w:t>评选；</w:t>
      </w:r>
    </w:p>
    <w:p w:rsidR="00527A6D" w:rsidRDefault="006E2D01" w:rsidP="006E2D01">
      <w:r>
        <w:rPr>
          <w:rFonts w:ascii="Times New Roman" w:eastAsia="仿宋" w:hAnsi="仿宋" w:cs="Times New Roman" w:hint="eastAsia"/>
          <w:sz w:val="32"/>
          <w:szCs w:val="32"/>
        </w:rPr>
        <w:t>6.</w:t>
      </w:r>
      <w:r w:rsidRPr="00010F8A">
        <w:rPr>
          <w:rFonts w:ascii="Times New Roman" w:eastAsia="仿宋" w:hAnsi="仿宋" w:cs="Times New Roman"/>
          <w:sz w:val="32"/>
          <w:szCs w:val="32"/>
        </w:rPr>
        <w:t>登记作为学校</w:t>
      </w:r>
      <w:r>
        <w:rPr>
          <w:rFonts w:ascii="Times New Roman" w:eastAsia="仿宋" w:hAnsi="仿宋" w:cs="Times New Roman" w:hint="eastAsia"/>
          <w:sz w:val="32"/>
          <w:szCs w:val="32"/>
        </w:rPr>
        <w:t>核心骨干</w:t>
      </w:r>
      <w:r w:rsidRPr="00010F8A">
        <w:rPr>
          <w:rFonts w:ascii="Times New Roman" w:eastAsia="仿宋" w:hAnsi="仿宋" w:cs="Times New Roman"/>
          <w:sz w:val="32"/>
          <w:szCs w:val="32"/>
        </w:rPr>
        <w:t>志愿者资源在今后的志愿服务中具</w:t>
      </w:r>
      <w:r w:rsidRPr="00010F8A">
        <w:rPr>
          <w:rFonts w:ascii="Times New Roman" w:eastAsia="仿宋" w:hAnsi="仿宋" w:cs="Times New Roman"/>
          <w:sz w:val="32"/>
          <w:szCs w:val="32"/>
        </w:rPr>
        <w:lastRenderedPageBreak/>
        <w:t>备优先录取资格。</w:t>
      </w:r>
    </w:p>
    <w:sectPr w:rsidR="00527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01"/>
    <w:rsid w:val="00527A6D"/>
    <w:rsid w:val="006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7ABD0-D7DF-40E8-A8D3-856AD687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纪惠文</cp:lastModifiedBy>
  <cp:revision>1</cp:revision>
  <dcterms:created xsi:type="dcterms:W3CDTF">2017-03-15T03:47:00Z</dcterms:created>
  <dcterms:modified xsi:type="dcterms:W3CDTF">2017-03-15T03:48:00Z</dcterms:modified>
</cp:coreProperties>
</file>